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62714" w14:textId="77777777" w:rsidR="00F81796" w:rsidRPr="005027CE" w:rsidRDefault="00F81796"/>
    <w:p w14:paraId="2FD08545" w14:textId="77777777" w:rsidR="00F81796" w:rsidRDefault="00F81796"/>
    <w:p w14:paraId="1855791B" w14:textId="77777777" w:rsidR="00F81796" w:rsidRDefault="00F81796" w:rsidP="00C26E78">
      <w:pPr>
        <w:jc w:val="center"/>
      </w:pPr>
    </w:p>
    <w:p w14:paraId="6550CFA9" w14:textId="767BFB64" w:rsidR="00F81796" w:rsidRPr="00AE5194" w:rsidRDefault="00FE0FFA" w:rsidP="00C26E78">
      <w:pPr>
        <w:jc w:val="center"/>
        <w:rPr>
          <w:b/>
          <w:bCs/>
          <w:lang w:val="en-US"/>
        </w:rPr>
      </w:pPr>
      <w:r>
        <w:rPr>
          <w:b/>
          <w:bCs/>
        </w:rPr>
        <w:t>ΑΝΑΚΟΙΝΩΣΗ</w:t>
      </w:r>
      <w:r w:rsidR="00AE5194">
        <w:rPr>
          <w:b/>
          <w:bCs/>
          <w:lang w:val="en-US"/>
        </w:rPr>
        <w:t xml:space="preserve"> </w:t>
      </w:r>
    </w:p>
    <w:p w14:paraId="3925D346" w14:textId="77777777" w:rsidR="00C2628C" w:rsidRDefault="00C2628C" w:rsidP="00C26E78">
      <w:pPr>
        <w:jc w:val="center"/>
      </w:pPr>
    </w:p>
    <w:p w14:paraId="639C3E30" w14:textId="2F61478F" w:rsidR="00536EF6" w:rsidRPr="00BC09D4" w:rsidRDefault="00F81796" w:rsidP="002A3F2B">
      <w:pPr>
        <w:jc w:val="both"/>
      </w:pPr>
      <w:r w:rsidRPr="00F81796">
        <w:t>Η εταιρεία με την επωνυμία</w:t>
      </w:r>
      <w:r w:rsidR="00156EC6">
        <w:t xml:space="preserve"> </w:t>
      </w:r>
      <w:r w:rsidRPr="00F81796">
        <w:t xml:space="preserve"> </w:t>
      </w:r>
      <w:r w:rsidR="00156EC6">
        <w:t>«</w:t>
      </w:r>
      <w:r w:rsidRPr="00F81796">
        <w:t>ALTER EGO MEDIA A.E.</w:t>
      </w:r>
      <w:r w:rsidR="00156EC6">
        <w:t>»</w:t>
      </w:r>
      <w:r w:rsidRPr="00F81796">
        <w:t xml:space="preserve"> και το διακριτικό τίτλο </w:t>
      </w:r>
      <w:r w:rsidR="00156EC6">
        <w:t>«</w:t>
      </w:r>
      <w:r w:rsidRPr="00F81796">
        <w:t>ALTER EGO MEDIA</w:t>
      </w:r>
      <w:r w:rsidR="00156EC6">
        <w:t>»</w:t>
      </w:r>
      <w:r w:rsidRPr="00F81796">
        <w:t xml:space="preserve"> (εφεξής η </w:t>
      </w:r>
      <w:r w:rsidR="001833FC" w:rsidRPr="00F81796">
        <w:t>«</w:t>
      </w:r>
      <w:r w:rsidRPr="00F81796">
        <w:t xml:space="preserve">Εταιρεία») </w:t>
      </w:r>
      <w:r w:rsidR="00536EF6">
        <w:t xml:space="preserve">ανακοινώνει στο επενδυτικό κοινό ότι ο κ. Φώτιος Τάγαρης, </w:t>
      </w:r>
      <w:r w:rsidR="00A50994">
        <w:t>Ο</w:t>
      </w:r>
      <w:r w:rsidR="00536EF6">
        <w:t xml:space="preserve">ικονομικός </w:t>
      </w:r>
      <w:r w:rsidR="00A50994">
        <w:t>Δ</w:t>
      </w:r>
      <w:r w:rsidR="00536EF6">
        <w:t xml:space="preserve">ιευθυντής και </w:t>
      </w:r>
      <w:r w:rsidR="000A5D50">
        <w:t>Υ</w:t>
      </w:r>
      <w:r w:rsidR="00536EF6">
        <w:t xml:space="preserve">πεύθυνος </w:t>
      </w:r>
      <w:r w:rsidR="002A3F2B">
        <w:t>της Μονάδας Εταιρικών Ανακοινώσεων και Εξυπηρέτησης Μετόχων, θα αποχωρήσει από την Εταιρεία την 3</w:t>
      </w:r>
      <w:r w:rsidR="00C07CAF">
        <w:rPr>
          <w:lang w:val="en-US"/>
        </w:rPr>
        <w:t>1</w:t>
      </w:r>
      <w:r w:rsidR="002A3F2B">
        <w:t>.</w:t>
      </w:r>
      <w:r w:rsidR="00C07CAF">
        <w:rPr>
          <w:lang w:val="en-US"/>
        </w:rPr>
        <w:t>5</w:t>
      </w:r>
      <w:r w:rsidR="002A3F2B">
        <w:t xml:space="preserve">.2025. Τα καθήκοντα και </w:t>
      </w:r>
      <w:r w:rsidR="005F1129">
        <w:t>οι</w:t>
      </w:r>
      <w:r w:rsidR="002A3F2B">
        <w:t xml:space="preserve"> αρμοδιότητες του </w:t>
      </w:r>
      <w:r w:rsidR="00A50994">
        <w:t>Ο</w:t>
      </w:r>
      <w:r w:rsidR="002A3F2B">
        <w:t xml:space="preserve">ικονομικού </w:t>
      </w:r>
      <w:r w:rsidR="00A50994">
        <w:t>Δ</w:t>
      </w:r>
      <w:r w:rsidR="002A3F2B">
        <w:t>ιευθυντή της Εταιρείας</w:t>
      </w:r>
      <w:r w:rsidR="000A5D50">
        <w:t>,</w:t>
      </w:r>
      <w:r w:rsidR="002A3F2B">
        <w:t xml:space="preserve"> θα ασκούνται </w:t>
      </w:r>
      <w:r w:rsidR="005F1129">
        <w:t>εφεξής</w:t>
      </w:r>
      <w:r w:rsidR="002A3F2B">
        <w:t xml:space="preserve"> από το</w:t>
      </w:r>
      <w:r w:rsidR="000A5D50">
        <w:t xml:space="preserve"> </w:t>
      </w:r>
      <w:r w:rsidR="002A3F2B" w:rsidRPr="00BC09D4">
        <w:t>Γενικό Διευθυντή Οικονομικών και Επιχειρησιακών Λειτουργιών κ. Γ</w:t>
      </w:r>
      <w:r w:rsidR="007774EA">
        <w:t>ε</w:t>
      </w:r>
      <w:r w:rsidR="002A3F2B" w:rsidRPr="00BC09D4">
        <w:t>ώργ</w:t>
      </w:r>
      <w:r w:rsidR="007774EA">
        <w:t>ιο</w:t>
      </w:r>
      <w:r w:rsidR="002A3F2B" w:rsidRPr="00BC09D4">
        <w:t xml:space="preserve"> </w:t>
      </w:r>
      <w:proofErr w:type="spellStart"/>
      <w:r w:rsidR="002A3F2B" w:rsidRPr="00BC09D4">
        <w:t>Καραμανωλάκη</w:t>
      </w:r>
      <w:proofErr w:type="spellEnd"/>
      <w:r w:rsidR="0048554E" w:rsidRPr="00BC09D4">
        <w:rPr>
          <w:lang w:val="en-US"/>
        </w:rPr>
        <w:t xml:space="preserve"> </w:t>
      </w:r>
      <w:r w:rsidR="0048554E" w:rsidRPr="00BC09D4">
        <w:t>του Κωνσταντίνου</w:t>
      </w:r>
      <w:r w:rsidR="002A3F2B" w:rsidRPr="00BC09D4">
        <w:t xml:space="preserve">. </w:t>
      </w:r>
      <w:r w:rsidR="005F1129" w:rsidRPr="00BC09D4">
        <w:t xml:space="preserve">Ως </w:t>
      </w:r>
      <w:r w:rsidR="007774EA">
        <w:t>Υ</w:t>
      </w:r>
      <w:r w:rsidR="005F1129" w:rsidRPr="00BC09D4">
        <w:t>πεύθυνη της Μονάδας Εταιρικών Ανακοινώσεων και Εξυπηρέτησης Μετόχων</w:t>
      </w:r>
      <w:r w:rsidR="000A5D50">
        <w:t>,</w:t>
      </w:r>
      <w:r w:rsidR="005F1129" w:rsidRPr="00BC09D4">
        <w:t xml:space="preserve"> ορίστηκε η κα Ασημίνα Μάρκου</w:t>
      </w:r>
      <w:r w:rsidR="0048554E" w:rsidRPr="00BC09D4">
        <w:rPr>
          <w:lang w:val="en-US"/>
        </w:rPr>
        <w:t xml:space="preserve"> </w:t>
      </w:r>
      <w:r w:rsidR="0048554E" w:rsidRPr="00BC09D4">
        <w:t>του</w:t>
      </w:r>
      <w:r w:rsidR="00F519B2" w:rsidRPr="00BC09D4">
        <w:t xml:space="preserve"> Δημητρίου. </w:t>
      </w:r>
    </w:p>
    <w:p w14:paraId="267052FE" w14:textId="6061EB8A" w:rsidR="009128EF" w:rsidRDefault="00FD6416" w:rsidP="005F1129">
      <w:pPr>
        <w:jc w:val="both"/>
      </w:pPr>
      <w:r w:rsidRPr="00BC09D4">
        <w:t>Η παρούσα ανακοίνωση δημοσιεύεται σύμφωνα</w:t>
      </w:r>
      <w:r w:rsidR="005F1129" w:rsidRPr="00BC09D4">
        <w:t xml:space="preserve"> </w:t>
      </w:r>
      <w:r w:rsidRPr="00BC09D4">
        <w:t>με το άρθρο 17 του Ευρωπαϊκού Κανονισμού 596/2014</w:t>
      </w:r>
      <w:r w:rsidR="005F1129" w:rsidRPr="00BC09D4">
        <w:t>,</w:t>
      </w:r>
      <w:r w:rsidRPr="00BC09D4">
        <w:t xml:space="preserve"> την παράγραφο 4.1.1. του Κανονισμού του Χρηματιστηρίου Αθηνών</w:t>
      </w:r>
      <w:r w:rsidR="005F1129" w:rsidRPr="00BC09D4">
        <w:t xml:space="preserve"> και το άρθρο 2 </w:t>
      </w:r>
      <w:r w:rsidR="00063706">
        <w:t xml:space="preserve">παρ. 2 </w:t>
      </w:r>
      <w:r w:rsidR="005F1129" w:rsidRPr="00BC09D4">
        <w:t>περ. (ε) της  απόφασης 3/347/12.7.2005 της Επιτροπής Κεφαλαιαγοράς.</w:t>
      </w:r>
    </w:p>
    <w:p w14:paraId="7ADC7392" w14:textId="764A94E8" w:rsidR="005F1129" w:rsidRDefault="005F1129" w:rsidP="005F1129">
      <w:pPr>
        <w:jc w:val="both"/>
      </w:pPr>
    </w:p>
    <w:p w14:paraId="3DA063A7" w14:textId="06DA6CDA" w:rsidR="005F1129" w:rsidRPr="005F1129" w:rsidRDefault="005F1129" w:rsidP="005F1129">
      <w:pPr>
        <w:jc w:val="center"/>
      </w:pPr>
      <w:r w:rsidRPr="005F1129">
        <w:t>Καλλιθέα</w:t>
      </w:r>
      <w:r w:rsidR="00647CF1">
        <w:t>,</w:t>
      </w:r>
      <w:r w:rsidR="00C23531">
        <w:rPr>
          <w:lang w:val="en-US"/>
        </w:rPr>
        <w:t xml:space="preserve"> </w:t>
      </w:r>
      <w:r w:rsidR="00C07CAF">
        <w:rPr>
          <w:lang w:val="en-US"/>
        </w:rPr>
        <w:t>2</w:t>
      </w:r>
      <w:r w:rsidRPr="005F1129">
        <w:t xml:space="preserve"> </w:t>
      </w:r>
      <w:r w:rsidR="00C07CAF">
        <w:t>Μαΐου</w:t>
      </w:r>
      <w:r w:rsidRPr="005F1129">
        <w:t xml:space="preserve"> 2025</w:t>
      </w:r>
    </w:p>
    <w:p w14:paraId="0B8B5D71" w14:textId="0A98E052" w:rsidR="00FE0FFA" w:rsidRDefault="00FE0FFA" w:rsidP="00536EF6">
      <w:pPr>
        <w:jc w:val="center"/>
      </w:pPr>
    </w:p>
    <w:sectPr w:rsidR="00FE0FFA" w:rsidSect="00C26E78">
      <w:headerReference w:type="default" r:id="rId7"/>
      <w:footerReference w:type="default" r:id="rId8"/>
      <w:pgSz w:w="11906" w:h="16838"/>
      <w:pgMar w:top="1440" w:right="1416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B3D7E" w14:textId="77777777" w:rsidR="0095226E" w:rsidRDefault="0095226E" w:rsidP="00C26E78">
      <w:pPr>
        <w:spacing w:after="0" w:line="240" w:lineRule="auto"/>
      </w:pPr>
      <w:r>
        <w:separator/>
      </w:r>
    </w:p>
  </w:endnote>
  <w:endnote w:type="continuationSeparator" w:id="0">
    <w:p w14:paraId="1A376AF5" w14:textId="77777777" w:rsidR="0095226E" w:rsidRDefault="0095226E" w:rsidP="00C2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F ModGrotesk Med">
    <w:altName w:val="Calibri"/>
    <w:panose1 w:val="00000000000000000000"/>
    <w:charset w:val="00"/>
    <w:family w:val="swiss"/>
    <w:notTrueType/>
    <w:pitch w:val="variable"/>
    <w:sig w:usb0="80000087" w:usb1="00000000" w:usb2="00000000" w:usb3="00000000" w:csb0="0000009B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674B3" w14:textId="77777777" w:rsidR="00C26E78" w:rsidRPr="004B220C" w:rsidRDefault="00C26E78" w:rsidP="00C26E78">
    <w:pPr>
      <w:spacing w:after="0"/>
      <w:rPr>
        <w:rFonts w:ascii="CF ModGrotesk Med" w:hAnsi="CF ModGrotesk Med"/>
        <w:color w:val="007FFF"/>
        <w:sz w:val="19"/>
        <w:szCs w:val="19"/>
      </w:rPr>
    </w:pPr>
    <w:r w:rsidRPr="000B4718">
      <w:rPr>
        <w:noProof/>
      </w:rPr>
      <w:drawing>
        <wp:anchor distT="0" distB="0" distL="114300" distR="114300" simplePos="0" relativeHeight="251661312" behindDoc="0" locked="0" layoutInCell="1" allowOverlap="1" wp14:anchorId="363B9EAA" wp14:editId="2842B747">
          <wp:simplePos x="0" y="0"/>
          <wp:positionH relativeFrom="margin">
            <wp:align>right</wp:align>
          </wp:positionH>
          <wp:positionV relativeFrom="paragraph">
            <wp:posOffset>43815</wp:posOffset>
          </wp:positionV>
          <wp:extent cx="3056255" cy="382270"/>
          <wp:effectExtent l="0" t="0" r="0" b="0"/>
          <wp:wrapSquare wrapText="bothSides"/>
          <wp:docPr id="18512932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255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Pr="000B4718">
      <w:rPr>
        <w:rFonts w:ascii="CF ModGrotesk Med" w:hAnsi="CF ModGrotesk Med"/>
        <w:color w:val="007FFF"/>
        <w:sz w:val="19"/>
        <w:szCs w:val="19"/>
      </w:rPr>
      <w:t>Λ.</w:t>
    </w:r>
    <w:r w:rsidRPr="004B220C">
      <w:rPr>
        <w:rFonts w:ascii="CF ModGrotesk Med" w:hAnsi="CF ModGrotesk Med"/>
        <w:color w:val="007FFF"/>
        <w:sz w:val="19"/>
        <w:szCs w:val="19"/>
      </w:rPr>
      <w:t>Συγγρού</w:t>
    </w:r>
    <w:proofErr w:type="spellEnd"/>
    <w:r w:rsidRPr="004B220C">
      <w:rPr>
        <w:rFonts w:ascii="CF ModGrotesk Med" w:hAnsi="CF ModGrotesk Med"/>
        <w:color w:val="007FFF"/>
        <w:sz w:val="19"/>
        <w:szCs w:val="19"/>
      </w:rPr>
      <w:t xml:space="preserve"> 340</w:t>
    </w:r>
  </w:p>
  <w:p w14:paraId="1177BEA9" w14:textId="77777777" w:rsidR="00C26E78" w:rsidRPr="004B220C" w:rsidRDefault="00C26E78" w:rsidP="00C26E78">
    <w:pPr>
      <w:spacing w:after="0"/>
      <w:rPr>
        <w:rFonts w:ascii="CF ModGrotesk Med" w:hAnsi="CF ModGrotesk Med"/>
        <w:color w:val="007FFF"/>
        <w:sz w:val="19"/>
        <w:szCs w:val="19"/>
      </w:rPr>
    </w:pPr>
    <w:r w:rsidRPr="004B220C">
      <w:rPr>
        <w:rFonts w:ascii="CF ModGrotesk Med" w:hAnsi="CF ModGrotesk Med"/>
        <w:color w:val="007FFF"/>
        <w:sz w:val="19"/>
        <w:szCs w:val="19"/>
      </w:rPr>
      <w:t>17673 Αθήνα</w:t>
    </w:r>
  </w:p>
  <w:p w14:paraId="39DA25BF" w14:textId="77777777" w:rsidR="00C26E78" w:rsidRPr="004B220C" w:rsidRDefault="00C26E78" w:rsidP="00C26E78">
    <w:pPr>
      <w:spacing w:after="0"/>
      <w:rPr>
        <w:rFonts w:ascii="CF ModGrotesk Med" w:hAnsi="CF ModGrotesk Med"/>
        <w:color w:val="007FFF"/>
        <w:sz w:val="19"/>
        <w:szCs w:val="19"/>
      </w:rPr>
    </w:pPr>
    <w:r w:rsidRPr="004B220C">
      <w:rPr>
        <w:rFonts w:ascii="CF ModGrotesk Med" w:hAnsi="CF ModGrotesk Med"/>
        <w:color w:val="007FFF"/>
        <w:sz w:val="19"/>
        <w:szCs w:val="19"/>
      </w:rPr>
      <w:t>210 754 7000</w:t>
    </w:r>
  </w:p>
  <w:p w14:paraId="3996AE19" w14:textId="00E6EDC0" w:rsidR="00C26E78" w:rsidRDefault="00C26E78" w:rsidP="00C26E78">
    <w:pPr>
      <w:pStyle w:val="Footer"/>
    </w:pPr>
    <w:r w:rsidRPr="000B4718">
      <w:rPr>
        <w:rFonts w:ascii="CF ModGrotesk Med" w:hAnsi="CF ModGrotesk Med"/>
        <w:color w:val="007FFF"/>
        <w:sz w:val="19"/>
        <w:szCs w:val="19"/>
      </w:rPr>
      <w:t>alteregomedia</w:t>
    </w:r>
    <w:r w:rsidRPr="004B220C">
      <w:rPr>
        <w:rFonts w:ascii="CF ModGrotesk Med" w:hAnsi="CF ModGrotesk Med"/>
        <w:color w:val="007FFF"/>
        <w:sz w:val="19"/>
        <w:szCs w:val="19"/>
      </w:rPr>
      <w:t>.</w:t>
    </w:r>
    <w:r w:rsidRPr="000B4718">
      <w:rPr>
        <w:rFonts w:ascii="CF ModGrotesk Med" w:hAnsi="CF ModGrotesk Med"/>
        <w:color w:val="007FFF"/>
        <w:sz w:val="19"/>
        <w:szCs w:val="19"/>
      </w:rPr>
      <w:t>org</w:t>
    </w:r>
    <w:r w:rsidRPr="004B220C">
      <w:rPr>
        <w:rFonts w:ascii="Open Sans" w:hAnsi="Open Sans" w:cs="Open Sans"/>
        <w:i/>
        <w:iCs/>
        <w:sz w:val="18"/>
        <w:szCs w:val="20"/>
      </w:rPr>
      <w:tab/>
    </w:r>
    <w:r>
      <w:rPr>
        <w:rFonts w:ascii="Open Sans" w:hAnsi="Open Sans" w:cs="Open Sans"/>
        <w:i/>
        <w:iCs/>
        <w:sz w:val="18"/>
        <w:szCs w:val="20"/>
      </w:rPr>
      <w:t xml:space="preserve"> </w:t>
    </w:r>
    <w:r>
      <w:rPr>
        <w:rFonts w:ascii="Open Sans" w:hAnsi="Open Sans" w:cs="Open Sans"/>
        <w:sz w:val="18"/>
        <w:szCs w:val="20"/>
      </w:rPr>
      <w:t xml:space="preserve">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4D395" w14:textId="77777777" w:rsidR="0095226E" w:rsidRDefault="0095226E" w:rsidP="00C26E78">
      <w:pPr>
        <w:spacing w:after="0" w:line="240" w:lineRule="auto"/>
      </w:pPr>
      <w:r>
        <w:separator/>
      </w:r>
    </w:p>
  </w:footnote>
  <w:footnote w:type="continuationSeparator" w:id="0">
    <w:p w14:paraId="167D02D1" w14:textId="77777777" w:rsidR="0095226E" w:rsidRDefault="0095226E" w:rsidP="00C2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8902A" w14:textId="77777777" w:rsidR="00BF151E" w:rsidRDefault="00BF151E">
    <w:pPr>
      <w:pStyle w:val="Header"/>
    </w:pPr>
  </w:p>
  <w:p w14:paraId="7D47E4EB" w14:textId="6DA19972" w:rsidR="00C26E78" w:rsidRDefault="00C26E78">
    <w:pPr>
      <w:pStyle w:val="Header"/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32122CAC" wp14:editId="255B280B">
          <wp:simplePos x="0" y="0"/>
          <wp:positionH relativeFrom="page">
            <wp:align>right</wp:align>
          </wp:positionH>
          <wp:positionV relativeFrom="paragraph">
            <wp:posOffset>-791210</wp:posOffset>
          </wp:positionV>
          <wp:extent cx="1775460" cy="1254739"/>
          <wp:effectExtent l="0" t="0" r="0" b="0"/>
          <wp:wrapNone/>
          <wp:docPr id="861179964" name="Εικόνα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A blue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5460" cy="1254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53676"/>
    <w:multiLevelType w:val="hybridMultilevel"/>
    <w:tmpl w:val="C3260A4A"/>
    <w:lvl w:ilvl="0" w:tplc="8BBAF8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274EA"/>
    <w:multiLevelType w:val="hybridMultilevel"/>
    <w:tmpl w:val="2BF252EA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155801354">
    <w:abstractNumId w:val="0"/>
  </w:num>
  <w:num w:numId="2" w16cid:durableId="1192646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96"/>
    <w:rsid w:val="00063706"/>
    <w:rsid w:val="000A5D50"/>
    <w:rsid w:val="000D3DCA"/>
    <w:rsid w:val="000F252D"/>
    <w:rsid w:val="00100378"/>
    <w:rsid w:val="00151C5A"/>
    <w:rsid w:val="00156EC6"/>
    <w:rsid w:val="001833FC"/>
    <w:rsid w:val="001853CF"/>
    <w:rsid w:val="001A418E"/>
    <w:rsid w:val="001E598B"/>
    <w:rsid w:val="0022148C"/>
    <w:rsid w:val="002A3F2B"/>
    <w:rsid w:val="0031639F"/>
    <w:rsid w:val="00336036"/>
    <w:rsid w:val="003C1FA4"/>
    <w:rsid w:val="004262E7"/>
    <w:rsid w:val="0048554E"/>
    <w:rsid w:val="004B4DEC"/>
    <w:rsid w:val="005027CE"/>
    <w:rsid w:val="0053553E"/>
    <w:rsid w:val="00536CF1"/>
    <w:rsid w:val="00536EF6"/>
    <w:rsid w:val="005452E2"/>
    <w:rsid w:val="00565C74"/>
    <w:rsid w:val="005B792E"/>
    <w:rsid w:val="005F066B"/>
    <w:rsid w:val="005F1129"/>
    <w:rsid w:val="005F75EE"/>
    <w:rsid w:val="0064045F"/>
    <w:rsid w:val="00647CF1"/>
    <w:rsid w:val="00662DC6"/>
    <w:rsid w:val="006F101E"/>
    <w:rsid w:val="006F4918"/>
    <w:rsid w:val="007009F0"/>
    <w:rsid w:val="00704596"/>
    <w:rsid w:val="007774EA"/>
    <w:rsid w:val="00797881"/>
    <w:rsid w:val="007C6312"/>
    <w:rsid w:val="007E4207"/>
    <w:rsid w:val="00894C34"/>
    <w:rsid w:val="009128EF"/>
    <w:rsid w:val="0095226E"/>
    <w:rsid w:val="00952CAF"/>
    <w:rsid w:val="009B6A26"/>
    <w:rsid w:val="009C7383"/>
    <w:rsid w:val="00A1403A"/>
    <w:rsid w:val="00A42406"/>
    <w:rsid w:val="00A50994"/>
    <w:rsid w:val="00A54477"/>
    <w:rsid w:val="00A91C26"/>
    <w:rsid w:val="00AE5194"/>
    <w:rsid w:val="00B329DC"/>
    <w:rsid w:val="00B44438"/>
    <w:rsid w:val="00B86609"/>
    <w:rsid w:val="00BB6701"/>
    <w:rsid w:val="00BC09D4"/>
    <w:rsid w:val="00BF151E"/>
    <w:rsid w:val="00C07CAF"/>
    <w:rsid w:val="00C15E20"/>
    <w:rsid w:val="00C17684"/>
    <w:rsid w:val="00C23531"/>
    <w:rsid w:val="00C2628C"/>
    <w:rsid w:val="00C26E78"/>
    <w:rsid w:val="00C45E71"/>
    <w:rsid w:val="00CA056F"/>
    <w:rsid w:val="00D111B0"/>
    <w:rsid w:val="00D257D8"/>
    <w:rsid w:val="00D63EA1"/>
    <w:rsid w:val="00D650DD"/>
    <w:rsid w:val="00D94D32"/>
    <w:rsid w:val="00EB5A46"/>
    <w:rsid w:val="00F065AF"/>
    <w:rsid w:val="00F37E3E"/>
    <w:rsid w:val="00F519B2"/>
    <w:rsid w:val="00F5695A"/>
    <w:rsid w:val="00F60C8C"/>
    <w:rsid w:val="00F72E43"/>
    <w:rsid w:val="00F81796"/>
    <w:rsid w:val="00FC4212"/>
    <w:rsid w:val="00FD6416"/>
    <w:rsid w:val="00FE0FFA"/>
    <w:rsid w:val="00FE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DDC4"/>
  <w15:chartTrackingRefBased/>
  <w15:docId w15:val="{077E6B6D-34F6-4FBB-81E1-CC5D46AF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E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E78"/>
  </w:style>
  <w:style w:type="paragraph" w:styleId="Footer">
    <w:name w:val="footer"/>
    <w:basedOn w:val="Normal"/>
    <w:link w:val="FooterChar"/>
    <w:uiPriority w:val="99"/>
    <w:unhideWhenUsed/>
    <w:rsid w:val="00C26E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E78"/>
  </w:style>
  <w:style w:type="paragraph" w:styleId="ListParagraph">
    <w:name w:val="List Paragraph"/>
    <w:basedOn w:val="Normal"/>
    <w:uiPriority w:val="34"/>
    <w:qFormat/>
    <w:rsid w:val="00CA056F"/>
    <w:pPr>
      <w:ind w:left="720"/>
      <w:contextualSpacing/>
    </w:pPr>
  </w:style>
  <w:style w:type="paragraph" w:styleId="Revision">
    <w:name w:val="Revision"/>
    <w:hidden/>
    <w:uiPriority w:val="99"/>
    <w:semiHidden/>
    <w:rsid w:val="00C1768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57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Alter Ego Mass Media S.A.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TS</cp:lastModifiedBy>
  <cp:revision>4</cp:revision>
  <cp:lastPrinted>2025-05-02T14:20:00Z</cp:lastPrinted>
  <dcterms:created xsi:type="dcterms:W3CDTF">2025-05-02T14:19:00Z</dcterms:created>
  <dcterms:modified xsi:type="dcterms:W3CDTF">2025-05-02T15:11:00Z</dcterms:modified>
</cp:coreProperties>
</file>